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D61D" w14:textId="393F033A" w:rsidR="009C5E0A" w:rsidRDefault="00C6581D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 w:rsidR="0059522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14A1C791" w14:textId="77777777" w:rsidR="00C6581D" w:rsidRDefault="00C6581D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государственного учреждения образования </w:t>
      </w:r>
    </w:p>
    <w:p w14:paraId="0ED36659" w14:textId="2E101D6D" w:rsidR="0016535F" w:rsidRDefault="00C6581D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«Средняя школа №1 г. Хойники»</w:t>
      </w:r>
    </w:p>
    <w:p w14:paraId="3B45AD33" w14:textId="77777777" w:rsidR="008F71F2" w:rsidRPr="0016535F" w:rsidRDefault="008F71F2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56218404" w14:textId="4A730819" w:rsidR="006B2814" w:rsidRDefault="006B2814" w:rsidP="008F71F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ая Политика определяет порядок организации системы видеонаблюдения в</w:t>
      </w:r>
      <w:r w:rsidR="00C6581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учреждени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и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 </w:t>
      </w:r>
    </w:p>
    <w:p w14:paraId="48A41F2B" w14:textId="0A30CBF4" w:rsidR="00B33F4D" w:rsidRDefault="006B2814" w:rsidP="00C6581D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государственном</w:t>
      </w:r>
      <w:r w:rsid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учреждении образования «Средняя школа №1 г. Хойники»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4283F5AC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государственном</w:t>
      </w:r>
      <w:r w:rsid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учреждении образования «Средняя школа №1 г. Хойники»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видеонаблюдение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0"/>
    <w:p w14:paraId="6E5A7C24" w14:textId="6C20BECA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C6581D">
        <w:rPr>
          <w:rFonts w:ascii="Times New Roman" w:hAnsi="Times New Roman" w:cs="Times New Roman"/>
          <w:bCs/>
          <w:sz w:val="30"/>
          <w:szCs w:val="30"/>
          <w:lang w:val="ru-RU"/>
        </w:rPr>
        <w:t>го</w:t>
      </w:r>
      <w:r w:rsid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C6581D">
        <w:rPr>
          <w:rFonts w:ascii="Times New Roman" w:hAnsi="Times New Roman" w:cs="Times New Roman"/>
          <w:bCs/>
          <w:sz w:val="30"/>
          <w:szCs w:val="30"/>
          <w:lang w:val="ru-RU"/>
        </w:rPr>
        <w:t>я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34D0692A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государственном</w:t>
      </w:r>
      <w:r w:rsid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учреждении образования «Средняя школа №1 г. Хойники»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:lang w:val="ru-RU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5.1.1. </w:t>
      </w:r>
      <w:r w:rsidR="00FC2C6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для охраны имущества и физических лиц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и</w:t>
      </w:r>
      <w:r w:rsidR="00FC2C6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организации</w:t>
      </w:r>
      <w:r w:rsidR="009B77A0" w:rsidRPr="00FC2C60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пропускной системы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5.1.2. </w:t>
      </w:r>
      <w:bookmarkStart w:id="2" w:name="_Hlk163477044"/>
      <w:r w:rsidRPr="002B6FD1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“</w:t>
      </w:r>
      <w:bookmarkEnd w:id="2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bookmarkEnd w:id="1"/>
    <w:p w14:paraId="4E80DC86" w14:textId="68A79269" w:rsidR="0016535F" w:rsidRPr="003F604E" w:rsidRDefault="003F604E" w:rsidP="00755C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:</w:t>
      </w:r>
    </w:p>
    <w:p w14:paraId="4098D26D" w14:textId="0B7FA721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lastRenderedPageBreak/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C6581D">
        <w:rPr>
          <w:rFonts w:ascii="Times New Roman" w:hAnsi="Times New Roman" w:cs="Times New Roman"/>
          <w:bCs/>
          <w:sz w:val="30"/>
          <w:szCs w:val="30"/>
          <w:lang w:val="ru-RU"/>
        </w:rPr>
        <w:t>го</w:t>
      </w:r>
      <w:r w:rsid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C6581D">
        <w:rPr>
          <w:rFonts w:ascii="Times New Roman" w:hAnsi="Times New Roman" w:cs="Times New Roman"/>
          <w:bCs/>
          <w:sz w:val="30"/>
          <w:szCs w:val="30"/>
          <w:lang w:val="ru-RU"/>
        </w:rPr>
        <w:t>я</w:t>
      </w:r>
      <w:r w:rsidR="00C6581D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местах и помещениях, предназначе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х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и иных лиц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759667CA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Также </w:t>
      </w:r>
      <w:bookmarkStart w:id="3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итории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го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я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камеры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 Президента Республики Беларусь от 28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ноября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2013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, постановлениями Совета Министров Республики Беларусь от 11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декабря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2012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критериях отнесения объектов к числу подлежащих обязательному оборудованию средствами системы видеонаблюдения за</w:t>
      </w:r>
      <w:r w:rsidR="00416AD2" w:rsidRPr="00416AD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6AD2" w:rsidRPr="00416AD2">
        <w:rPr>
          <w:rFonts w:ascii="Times New Roman" w:hAnsi="Times New Roman" w:cs="Times New Roman"/>
          <w:sz w:val="30"/>
          <w:szCs w:val="30"/>
        </w:rPr>
        <w:t>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  <w:lang w:val="ru-RU"/>
        </w:rPr>
        <w:t>“</w:t>
      </w:r>
      <w:bookmarkEnd w:id="3"/>
      <w:r w:rsidR="004911A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246BCFF" w14:textId="7208E235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указанных целей,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ым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ем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не осуществляется.</w:t>
      </w:r>
    </w:p>
    <w:p w14:paraId="76C16F95" w14:textId="39056A50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6841B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30</w:t>
      </w:r>
      <w:r w:rsidR="0016535F" w:rsidRPr="0016535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 w:rsidR="0016535F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удаление</w:t>
      </w:r>
      <w:r w:rsidR="002C0728" w:rsidRPr="002C0728">
        <w:rPr>
          <w:rFonts w:ascii="Times New Roman" w:eastAsia="Times New Roman" w:hAnsi="Times New Roman" w:cs="Times New Roman"/>
          <w:i/>
          <w:kern w:val="0"/>
          <w:sz w:val="30"/>
          <w:szCs w:val="30"/>
          <w:lang w:val="ru-RU"/>
          <w14:ligatures w14:val="none"/>
        </w:rPr>
        <w:t>/автоматическое удаление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2C0E115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 w:rsidR="00777749" w:rsidRPr="0077774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го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я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lastRenderedPageBreak/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624F0318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го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я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069CE4E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наименовании и месте нахождения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го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я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5C376976" w14:textId="4D863BCC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и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1BBCF2F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го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я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и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7EF26AB9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го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я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06DD84D4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и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 w:rsidR="009C5E0A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(почтой/нарочно)</w:t>
      </w:r>
      <w:r w:rsidR="00162B42" w:rsidRPr="00416AD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или в виде электронного документ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59F30660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и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3CC3CD54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Г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365DA1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EF4315F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04A90C25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и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государственно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>учреждени</w:t>
      </w:r>
      <w:r w:rsidR="008F71F2">
        <w:rPr>
          <w:rFonts w:ascii="Times New Roman" w:hAnsi="Times New Roman" w:cs="Times New Roman"/>
          <w:bCs/>
          <w:sz w:val="30"/>
          <w:szCs w:val="30"/>
          <w:lang w:val="ru-RU"/>
        </w:rPr>
        <w:t>и</w:t>
      </w:r>
      <w:r w:rsidR="008F71F2" w:rsidRPr="00C6581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образования «Средняя школа №1 г. Хойники»</w:t>
      </w:r>
      <w:r w:rsidR="00053A53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, по телефону: </w:t>
      </w:r>
      <w:r w:rsidR="008F71F2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lang w:val="ru-RU"/>
          <w14:ligatures w14:val="none"/>
        </w:rPr>
        <w:t>8-02346-4-12-64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bookmarkStart w:id="4" w:name="_GoBack"/>
      <w:bookmarkEnd w:id="4"/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98373" w14:textId="77777777" w:rsidR="00150BC0" w:rsidRDefault="00150BC0" w:rsidP="00470CF4">
      <w:pPr>
        <w:spacing w:after="0" w:line="240" w:lineRule="auto"/>
      </w:pPr>
      <w:r>
        <w:separator/>
      </w:r>
    </w:p>
  </w:endnote>
  <w:endnote w:type="continuationSeparator" w:id="0">
    <w:p w14:paraId="67600461" w14:textId="77777777" w:rsidR="00150BC0" w:rsidRDefault="00150BC0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86EDF" w14:textId="77777777" w:rsidR="00150BC0" w:rsidRDefault="00150BC0" w:rsidP="00470CF4">
      <w:pPr>
        <w:spacing w:after="0" w:line="240" w:lineRule="auto"/>
      </w:pPr>
      <w:r>
        <w:separator/>
      </w:r>
    </w:p>
  </w:footnote>
  <w:footnote w:type="continuationSeparator" w:id="0">
    <w:p w14:paraId="78A57D7B" w14:textId="77777777" w:rsidR="00150BC0" w:rsidRDefault="00150BC0" w:rsidP="00470CF4">
      <w:pPr>
        <w:spacing w:after="0" w:line="240" w:lineRule="auto"/>
      </w:pPr>
      <w:r>
        <w:continuationSeparator/>
      </w:r>
    </w:p>
  </w:footnote>
  <w:footnote w:id="1">
    <w:p w14:paraId="53FC51AD" w14:textId="31880A7A" w:rsidR="00470CF4" w:rsidRPr="000B6A1C" w:rsidRDefault="00470CF4" w:rsidP="008F71F2">
      <w:pPr>
        <w:pStyle w:val="a7"/>
        <w:rPr>
          <w:rFonts w:ascii="Times New Roman" w:hAnsi="Times New Roman" w:cs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3A225614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8F71F2" w:rsidRPr="008F71F2">
          <w:rPr>
            <w:rFonts w:ascii="Times New Roman" w:hAnsi="Times New Roman" w:cs="Times New Roman"/>
            <w:noProof/>
            <w:sz w:val="32"/>
            <w:szCs w:val="32"/>
            <w:lang w:val="ru-RU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50BC0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8F71F2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6581D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chartTrackingRefBased/>
  <w15:docId w15:val="{8B8B4D04-4490-4F5E-A683-BD2D48A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3611-DAC9-4F41-AD7A-A8438D69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Елизавета</cp:lastModifiedBy>
  <cp:revision>2</cp:revision>
  <cp:lastPrinted>2024-04-15T13:56:00Z</cp:lastPrinted>
  <dcterms:created xsi:type="dcterms:W3CDTF">2025-01-10T12:51:00Z</dcterms:created>
  <dcterms:modified xsi:type="dcterms:W3CDTF">2025-01-10T12:51:00Z</dcterms:modified>
</cp:coreProperties>
</file>