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5C62" w14:textId="55F4F1D5" w:rsidR="00E9647B" w:rsidRPr="00E9647B" w:rsidRDefault="00E9647B" w:rsidP="00E9647B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/>
          <w:color w:val="000000" w:themeColor="text1"/>
          <w:sz w:val="40"/>
          <w:szCs w:val="40"/>
          <w:lang w:eastAsia="ru-RU"/>
        </w:rPr>
      </w:pPr>
      <w:r w:rsidRPr="00E9647B">
        <w:rPr>
          <w:rFonts w:ascii="Trebuchet MS" w:eastAsia="Times New Roman" w:hAnsi="Trebuchet MS" w:cs="Times New Roman"/>
          <w:b/>
          <w:bCs/>
          <w:i/>
          <w:color w:val="000000" w:themeColor="text1"/>
          <w:sz w:val="40"/>
          <w:szCs w:val="40"/>
          <w:lang w:eastAsia="ru-RU"/>
        </w:rPr>
        <w:t>План работы музейной комнаты на 202</w:t>
      </w:r>
      <w:r w:rsidR="00AC6C9C">
        <w:rPr>
          <w:rFonts w:ascii="Trebuchet MS" w:eastAsia="Times New Roman" w:hAnsi="Trebuchet MS" w:cs="Times New Roman"/>
          <w:b/>
          <w:bCs/>
          <w:i/>
          <w:color w:val="000000" w:themeColor="text1"/>
          <w:sz w:val="40"/>
          <w:szCs w:val="40"/>
          <w:lang w:eastAsia="ru-RU"/>
        </w:rPr>
        <w:t>3</w:t>
      </w:r>
      <w:r w:rsidRPr="00E9647B">
        <w:rPr>
          <w:rFonts w:ascii="Trebuchet MS" w:eastAsia="Times New Roman" w:hAnsi="Trebuchet MS" w:cs="Times New Roman"/>
          <w:b/>
          <w:bCs/>
          <w:i/>
          <w:color w:val="000000" w:themeColor="text1"/>
          <w:sz w:val="40"/>
          <w:szCs w:val="40"/>
          <w:lang w:eastAsia="ru-RU"/>
        </w:rPr>
        <w:t>-202</w:t>
      </w:r>
      <w:r w:rsidR="00AC6C9C">
        <w:rPr>
          <w:rFonts w:ascii="Trebuchet MS" w:eastAsia="Times New Roman" w:hAnsi="Trebuchet MS" w:cs="Times New Roman"/>
          <w:b/>
          <w:bCs/>
          <w:i/>
          <w:color w:val="000000" w:themeColor="text1"/>
          <w:sz w:val="40"/>
          <w:szCs w:val="40"/>
          <w:lang w:eastAsia="ru-RU"/>
        </w:rPr>
        <w:t>4</w:t>
      </w:r>
      <w:r w:rsidRPr="00E9647B">
        <w:rPr>
          <w:rFonts w:ascii="Trebuchet MS" w:eastAsia="Times New Roman" w:hAnsi="Trebuchet MS" w:cs="Times New Roman"/>
          <w:b/>
          <w:bCs/>
          <w:i/>
          <w:color w:val="000000" w:themeColor="text1"/>
          <w:sz w:val="40"/>
          <w:szCs w:val="40"/>
          <w:lang w:eastAsia="ru-RU"/>
        </w:rPr>
        <w:t xml:space="preserve"> учебный год</w:t>
      </w:r>
    </w:p>
    <w:tbl>
      <w:tblPr>
        <w:tblW w:w="993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488"/>
        <w:gridCol w:w="1572"/>
        <w:gridCol w:w="2877"/>
      </w:tblGrid>
      <w:tr w:rsidR="00E9647B" w:rsidRPr="00E9647B" w14:paraId="76CB9CDA" w14:textId="77777777" w:rsidTr="00E9647B">
        <w:trPr>
          <w:trHeight w:val="743"/>
        </w:trPr>
        <w:tc>
          <w:tcPr>
            <w:tcW w:w="993" w:type="dxa"/>
          </w:tcPr>
          <w:p w14:paraId="0771F6A5" w14:textId="77777777" w:rsidR="00E9647B" w:rsidRPr="00E9647B" w:rsidRDefault="00E9647B" w:rsidP="00E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FBFA7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Направления, содержание работы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84DDA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F520D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647B" w:rsidRPr="00E9647B" w14:paraId="65F20BFA" w14:textId="77777777" w:rsidTr="00E9647B">
        <w:trPr>
          <w:trHeight w:val="2087"/>
        </w:trPr>
        <w:tc>
          <w:tcPr>
            <w:tcW w:w="993" w:type="dxa"/>
          </w:tcPr>
          <w:p w14:paraId="7C4D591E" w14:textId="77777777" w:rsidR="00E9647B" w:rsidRPr="00E9647B" w:rsidRDefault="00E9647B" w:rsidP="00E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4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0D2E7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Организационная работа</w:t>
            </w:r>
          </w:p>
          <w:p w14:paraId="2387BD43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и утверждение состава актива музейной комнаты.</w:t>
            </w:r>
          </w:p>
          <w:p w14:paraId="297488E9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утверждение плана работы на учебный год.</w:t>
            </w:r>
          </w:p>
          <w:p w14:paraId="76B516C0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заседаний актива музея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6C83A" w14:textId="77777777" w:rsidR="00E9647B" w:rsidRPr="00E9647B" w:rsidRDefault="00E9647B" w:rsidP="00E9647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 xml:space="preserve">   </w:t>
            </w: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14:paraId="7CAC11F0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70391F38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месяц</w:t>
            </w:r>
          </w:p>
          <w:p w14:paraId="5A6F8B12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728C1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53232737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 музейной комнаты</w:t>
            </w:r>
          </w:p>
          <w:p w14:paraId="06A43E2E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9647B" w:rsidRPr="00E9647B" w14:paraId="74A509CB" w14:textId="77777777" w:rsidTr="00E9647B">
        <w:trPr>
          <w:trHeight w:val="1944"/>
        </w:trPr>
        <w:tc>
          <w:tcPr>
            <w:tcW w:w="993" w:type="dxa"/>
          </w:tcPr>
          <w:p w14:paraId="11C2688A" w14:textId="77777777" w:rsidR="00E9647B" w:rsidRPr="00E9647B" w:rsidRDefault="00E9647B" w:rsidP="00E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4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12D21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музейными фондами</w:t>
            </w:r>
          </w:p>
          <w:p w14:paraId="7B9D3143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Заполнение книги учёта музейных предметов – инвентарной книги на основной фонд.  Заполнение актов приема-передачи. Пополнение фонда музея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7D538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083BA52E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733C9566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 года</w:t>
            </w:r>
          </w:p>
        </w:tc>
        <w:tc>
          <w:tcPr>
            <w:tcW w:w="2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C5307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034A1FD2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Логвинец Т.Л.</w:t>
            </w:r>
          </w:p>
          <w:p w14:paraId="4DB35A89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Члены актива музея </w:t>
            </w:r>
          </w:p>
        </w:tc>
      </w:tr>
      <w:tr w:rsidR="00E9647B" w:rsidRPr="00E9647B" w14:paraId="186367F9" w14:textId="77777777" w:rsidTr="00E9647B">
        <w:trPr>
          <w:trHeight w:val="2075"/>
        </w:trPr>
        <w:tc>
          <w:tcPr>
            <w:tcW w:w="993" w:type="dxa"/>
          </w:tcPr>
          <w:p w14:paraId="7A75A149" w14:textId="77777777" w:rsidR="00E9647B" w:rsidRPr="00E9647B" w:rsidRDefault="00E9647B" w:rsidP="00E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3</w:t>
            </w: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96722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Экскурсионная работа</w:t>
            </w:r>
          </w:p>
          <w:p w14:paraId="1CB62F56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экскурсий.</w:t>
            </w:r>
          </w:p>
          <w:p w14:paraId="1442C19F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тематических экскурсий:</w:t>
            </w:r>
          </w:p>
          <w:p w14:paraId="600AC042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“Хойніцкі рушнік”</w:t>
            </w:r>
          </w:p>
          <w:p w14:paraId="177E9978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“Беларускіе грошы”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3CE0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127644A1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</w:t>
            </w:r>
          </w:p>
          <w:p w14:paraId="5E3393A7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  <w:p w14:paraId="7BB44C39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4EDD2FC0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DBB22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Логвинец Т.Л.</w:t>
            </w:r>
          </w:p>
          <w:p w14:paraId="7080CDC8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9647B" w:rsidRPr="00E9647B" w14:paraId="7B3DDEA0" w14:textId="77777777" w:rsidTr="00E9647B">
        <w:trPr>
          <w:trHeight w:val="1087"/>
        </w:trPr>
        <w:tc>
          <w:tcPr>
            <w:tcW w:w="993" w:type="dxa"/>
          </w:tcPr>
          <w:p w14:paraId="389867BE" w14:textId="77777777" w:rsidR="00E9647B" w:rsidRPr="00E9647B" w:rsidRDefault="00E9647B" w:rsidP="00E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4</w:t>
            </w: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0A4E9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14:paraId="64536405" w14:textId="77777777" w:rsidR="00E9647B" w:rsidRPr="00E9647B" w:rsidRDefault="00E9647B" w:rsidP="00E9647B">
            <w:pPr>
              <w:spacing w:after="14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районных, республиканских мероприятиях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10ACD" w14:textId="77777777" w:rsidR="00E9647B" w:rsidRPr="00E9647B" w:rsidRDefault="00E9647B" w:rsidP="00E9647B">
            <w:pPr>
              <w:spacing w:after="144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84565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музея</w:t>
            </w:r>
          </w:p>
          <w:p w14:paraId="230B1553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 музея</w:t>
            </w:r>
          </w:p>
        </w:tc>
      </w:tr>
      <w:tr w:rsidR="00E9647B" w:rsidRPr="00E9647B" w14:paraId="2CBA4DBE" w14:textId="77777777" w:rsidTr="00E9647B">
        <w:trPr>
          <w:trHeight w:val="542"/>
        </w:trPr>
        <w:tc>
          <w:tcPr>
            <w:tcW w:w="993" w:type="dxa"/>
          </w:tcPr>
          <w:p w14:paraId="0F92994A" w14:textId="77777777" w:rsidR="00E9647B" w:rsidRPr="00E9647B" w:rsidRDefault="00E9647B" w:rsidP="00E96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4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F546C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проектно-исследовательской</w:t>
            </w:r>
            <w:r w:rsidRPr="00E9647B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 учащихся</w:t>
            </w:r>
          </w:p>
          <w:p w14:paraId="152670FA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тематики проектных работ, связанных с музейной деятельностью, для</w:t>
            </w:r>
            <w:r w:rsidRPr="00E9647B"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разных возрастных групп учащихся.</w:t>
            </w:r>
          </w:p>
        </w:tc>
        <w:tc>
          <w:tcPr>
            <w:tcW w:w="15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8F411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7E483ACA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 года</w:t>
            </w:r>
          </w:p>
          <w:p w14:paraId="34045916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A64A8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46543555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96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 музея</w:t>
            </w:r>
          </w:p>
          <w:p w14:paraId="278ECF7A" w14:textId="77777777" w:rsidR="00E9647B" w:rsidRPr="00E9647B" w:rsidRDefault="00E9647B" w:rsidP="00E964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02454460" w14:textId="6EDAF008" w:rsidR="007B7CDC" w:rsidRPr="00E9647B" w:rsidRDefault="007B7CDC" w:rsidP="008A1521">
      <w:pPr>
        <w:spacing w:before="180" w:after="180" w:line="240" w:lineRule="auto"/>
        <w:rPr>
          <w:rFonts w:ascii="Verdana" w:eastAsia="Times New Roman" w:hAnsi="Verdana" w:cs="Times New Roman"/>
          <w:color w:val="2E2A23"/>
          <w:sz w:val="21"/>
          <w:szCs w:val="21"/>
          <w:lang w:eastAsia="ru-RU"/>
        </w:rPr>
      </w:pPr>
      <w:bookmarkStart w:id="0" w:name="_GoBack"/>
      <w:bookmarkEnd w:id="0"/>
    </w:p>
    <w:sectPr w:rsidR="007B7CDC" w:rsidRPr="00E9647B" w:rsidSect="00E964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B"/>
    <w:rsid w:val="005D07C2"/>
    <w:rsid w:val="007B7CDC"/>
    <w:rsid w:val="008A1521"/>
    <w:rsid w:val="00AC6C9C"/>
    <w:rsid w:val="00DE0747"/>
    <w:rsid w:val="00E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E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E9647B"/>
  </w:style>
  <w:style w:type="paragraph" w:styleId="a3">
    <w:name w:val="Normal (Web)"/>
    <w:basedOn w:val="a"/>
    <w:uiPriority w:val="99"/>
    <w:unhideWhenUsed/>
    <w:rsid w:val="00E9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E9647B"/>
  </w:style>
  <w:style w:type="paragraph" w:styleId="a3">
    <w:name w:val="Normal (Web)"/>
    <w:basedOn w:val="a"/>
    <w:uiPriority w:val="99"/>
    <w:unhideWhenUsed/>
    <w:rsid w:val="00E9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2022-09-08T12:31:00Z</dcterms:created>
  <dcterms:modified xsi:type="dcterms:W3CDTF">2023-10-17T07:07:00Z</dcterms:modified>
</cp:coreProperties>
</file>